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057" w:rsidRPr="00DE00AB" w:rsidRDefault="00F54B98">
      <w:pPr>
        <w:rPr>
          <w:rFonts w:ascii="Maiandra GD" w:hAnsi="Maiandra GD"/>
          <w:u w:val="single"/>
        </w:rPr>
      </w:pPr>
      <w:r w:rsidRPr="00DE00AB">
        <w:rPr>
          <w:rFonts w:ascii="Maiandra GD" w:hAnsi="Maiandra GD"/>
          <w:u w:val="single"/>
        </w:rPr>
        <w:t>Week 2</w:t>
      </w:r>
      <w:r w:rsidR="00C45A29" w:rsidRPr="00DE00AB">
        <w:rPr>
          <w:rFonts w:ascii="Maiandra GD" w:hAnsi="Maiandra GD"/>
          <w:u w:val="single"/>
        </w:rPr>
        <w:t xml:space="preserve"> Spellings </w:t>
      </w: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5098"/>
        <w:gridCol w:w="5529"/>
        <w:gridCol w:w="3260"/>
      </w:tblGrid>
      <w:tr w:rsidR="00E54B35" w:rsidTr="00E54B35">
        <w:trPr>
          <w:trHeight w:val="410"/>
        </w:trPr>
        <w:tc>
          <w:tcPr>
            <w:tcW w:w="5098" w:type="dxa"/>
          </w:tcPr>
          <w:p w:rsidR="00E54B35" w:rsidRPr="00DE00AB" w:rsidRDefault="00E54B35" w:rsidP="00E34B7A">
            <w:pPr>
              <w:rPr>
                <w:rFonts w:ascii="Maiandra GD" w:hAnsi="Maiandra GD"/>
                <w:sz w:val="20"/>
                <w:u w:val="single"/>
              </w:rPr>
            </w:pPr>
            <w:r w:rsidRPr="00DE00AB">
              <w:rPr>
                <w:rFonts w:ascii="Maiandra GD" w:hAnsi="Maiandra GD"/>
                <w:sz w:val="20"/>
                <w:u w:val="single"/>
              </w:rPr>
              <w:t xml:space="preserve">Group 1 </w:t>
            </w:r>
          </w:p>
        </w:tc>
        <w:tc>
          <w:tcPr>
            <w:tcW w:w="5529" w:type="dxa"/>
          </w:tcPr>
          <w:p w:rsidR="00E54B35" w:rsidRPr="00DE00AB" w:rsidRDefault="00E54B35" w:rsidP="00E34B7A">
            <w:pPr>
              <w:rPr>
                <w:rFonts w:ascii="Maiandra GD" w:hAnsi="Maiandra GD"/>
                <w:sz w:val="20"/>
                <w:u w:val="single"/>
              </w:rPr>
            </w:pPr>
            <w:r w:rsidRPr="00DE00AB">
              <w:rPr>
                <w:rFonts w:ascii="Maiandra GD" w:hAnsi="Maiandra GD"/>
                <w:sz w:val="20"/>
                <w:u w:val="single"/>
              </w:rPr>
              <w:t xml:space="preserve">Group 2 </w:t>
            </w:r>
          </w:p>
        </w:tc>
        <w:tc>
          <w:tcPr>
            <w:tcW w:w="3260" w:type="dxa"/>
          </w:tcPr>
          <w:p w:rsidR="00E54B35" w:rsidRPr="00DE00AB" w:rsidRDefault="00E54B35" w:rsidP="00E54B35">
            <w:pPr>
              <w:rPr>
                <w:rFonts w:ascii="Maiandra GD" w:hAnsi="Maiandra GD"/>
                <w:sz w:val="20"/>
                <w:u w:val="single"/>
              </w:rPr>
            </w:pPr>
            <w:r w:rsidRPr="00DE00AB">
              <w:rPr>
                <w:rFonts w:ascii="Maiandra GD" w:hAnsi="Maiandra GD"/>
                <w:sz w:val="20"/>
                <w:u w:val="single"/>
              </w:rPr>
              <w:t xml:space="preserve">Top Tips! </w:t>
            </w:r>
          </w:p>
        </w:tc>
      </w:tr>
      <w:tr w:rsidR="00E54B35" w:rsidTr="00E54B35">
        <w:trPr>
          <w:trHeight w:val="2913"/>
        </w:trPr>
        <w:tc>
          <w:tcPr>
            <w:tcW w:w="5098" w:type="dxa"/>
          </w:tcPr>
          <w:p w:rsidR="00E54B35" w:rsidRPr="00DE00AB" w:rsidRDefault="00F76598" w:rsidP="00E34B7A">
            <w:pPr>
              <w:rPr>
                <w:rFonts w:ascii="CCW Cursive Writing 1" w:hAnsi="CCW Cursive Writing 1"/>
                <w:sz w:val="18"/>
              </w:rPr>
            </w:pPr>
            <w:r w:rsidRPr="00DE00AB">
              <w:rPr>
                <w:rFonts w:ascii="CCW Cursive Writing 1" w:hAnsi="CCW Cursive Writing 1"/>
                <w:sz w:val="18"/>
              </w:rPr>
              <w:t xml:space="preserve">knee </w:t>
            </w:r>
            <w:r w:rsidRPr="00DE00AB">
              <w:rPr>
                <w:rFonts w:ascii="CCW Cursive Writing 1" w:hAnsi="CCW Cursive Writing 1"/>
                <w:sz w:val="18"/>
              </w:rPr>
              <w:br/>
              <w:t>knock</w:t>
            </w:r>
            <w:r w:rsidRPr="00DE00AB">
              <w:rPr>
                <w:rFonts w:ascii="CCW Cursive Writing 1" w:hAnsi="CCW Cursive Writing 1"/>
                <w:sz w:val="18"/>
              </w:rPr>
              <w:br/>
              <w:t>knight</w:t>
            </w:r>
            <w:r w:rsidRPr="00DE00AB">
              <w:rPr>
                <w:rFonts w:ascii="CCW Cursive Writing 1" w:hAnsi="CCW Cursive Writing 1"/>
                <w:sz w:val="18"/>
              </w:rPr>
              <w:br/>
              <w:t>gnat</w:t>
            </w:r>
            <w:r w:rsidRPr="00DE00AB">
              <w:rPr>
                <w:rFonts w:ascii="CCW Cursive Writing 1" w:hAnsi="CCW Cursive Writing 1"/>
                <w:sz w:val="18"/>
              </w:rPr>
              <w:br/>
              <w:t>gnash</w:t>
            </w:r>
            <w:r w:rsidRPr="00DE00AB">
              <w:rPr>
                <w:rFonts w:ascii="CCW Cursive Writing 1" w:hAnsi="CCW Cursive Writing 1"/>
                <w:sz w:val="18"/>
              </w:rPr>
              <w:br/>
              <w:t>knit</w:t>
            </w:r>
            <w:r w:rsidRPr="00DE00AB">
              <w:rPr>
                <w:rFonts w:ascii="CCW Cursive Writing 1" w:hAnsi="CCW Cursive Writing 1"/>
                <w:sz w:val="18"/>
              </w:rPr>
              <w:br/>
              <w:t>know</w:t>
            </w:r>
            <w:r w:rsidRPr="00DE00AB">
              <w:rPr>
                <w:rFonts w:ascii="CCW Cursive Writing 1" w:hAnsi="CCW Cursive Writing 1"/>
                <w:sz w:val="18"/>
              </w:rPr>
              <w:br/>
              <w:t>knife</w:t>
            </w:r>
            <w:r w:rsidRPr="00DE00AB">
              <w:rPr>
                <w:rFonts w:ascii="CCW Cursive Writing 1" w:hAnsi="CCW Cursive Writing 1"/>
                <w:sz w:val="18"/>
              </w:rPr>
              <w:br/>
              <w:t>gnaw</w:t>
            </w:r>
            <w:r w:rsidRPr="00DE00AB">
              <w:rPr>
                <w:rFonts w:ascii="CCW Cursive Writing 1" w:hAnsi="CCW Cursive Writing 1"/>
                <w:sz w:val="18"/>
              </w:rPr>
              <w:br/>
              <w:t>gnome</w:t>
            </w:r>
          </w:p>
        </w:tc>
        <w:tc>
          <w:tcPr>
            <w:tcW w:w="5529" w:type="dxa"/>
          </w:tcPr>
          <w:p w:rsidR="00E54B35" w:rsidRPr="00DE00AB" w:rsidRDefault="00F76598" w:rsidP="00E34B7A">
            <w:pPr>
              <w:rPr>
                <w:rFonts w:ascii="CCW Cursive Writing 1" w:hAnsi="CCW Cursive Writing 1"/>
                <w:sz w:val="18"/>
              </w:rPr>
            </w:pPr>
            <w:r w:rsidRPr="00DE00AB">
              <w:rPr>
                <w:rFonts w:ascii="CCW Cursive Writing 1" w:hAnsi="CCW Cursive Writing 1"/>
                <w:sz w:val="18"/>
              </w:rPr>
              <w:t>bin</w:t>
            </w:r>
            <w:r w:rsidRPr="00DE00AB">
              <w:rPr>
                <w:rFonts w:ascii="CCW Cursive Writing 1" w:hAnsi="CCW Cursive Writing 1"/>
                <w:sz w:val="18"/>
              </w:rPr>
              <w:br/>
              <w:t>cot</w:t>
            </w:r>
            <w:r w:rsidRPr="00DE00AB">
              <w:rPr>
                <w:rFonts w:ascii="CCW Cursive Writing 1" w:hAnsi="CCW Cursive Writing 1"/>
                <w:sz w:val="18"/>
              </w:rPr>
              <w:br/>
              <w:t>cup</w:t>
            </w:r>
            <w:r w:rsidRPr="00DE00AB">
              <w:rPr>
                <w:rFonts w:ascii="CCW Cursive Writing 1" w:hAnsi="CCW Cursive Writing 1"/>
                <w:sz w:val="18"/>
              </w:rPr>
              <w:br/>
              <w:t>back</w:t>
            </w:r>
            <w:r w:rsidRPr="00DE00AB">
              <w:rPr>
                <w:rFonts w:ascii="CCW Cursive Writing 1" w:hAnsi="CCW Cursive Writing 1"/>
                <w:sz w:val="18"/>
              </w:rPr>
              <w:br/>
              <w:t>lock</w:t>
            </w:r>
            <w:r w:rsidRPr="00DE00AB">
              <w:rPr>
                <w:rFonts w:ascii="CCW Cursive Writing 1" w:hAnsi="CCW Cursive Writing 1"/>
                <w:sz w:val="18"/>
              </w:rPr>
              <w:br/>
              <w:t>cat</w:t>
            </w:r>
            <w:r w:rsidRPr="00DE00AB">
              <w:rPr>
                <w:rFonts w:ascii="CCW Cursive Writing 1" w:hAnsi="CCW Cursive Writing 1"/>
                <w:sz w:val="18"/>
              </w:rPr>
              <w:br/>
              <w:t>mud</w:t>
            </w:r>
            <w:r w:rsidRPr="00DE00AB">
              <w:rPr>
                <w:rFonts w:ascii="CCW Cursive Writing 1" w:hAnsi="CCW Cursive Writing 1"/>
                <w:sz w:val="18"/>
              </w:rPr>
              <w:br/>
              <w:t>bad</w:t>
            </w:r>
            <w:r w:rsidRPr="00DE00AB">
              <w:rPr>
                <w:rFonts w:ascii="CCW Cursive Writing 1" w:hAnsi="CCW Cursive Writing 1"/>
                <w:sz w:val="18"/>
              </w:rPr>
              <w:br/>
              <w:t>kick</w:t>
            </w:r>
            <w:r w:rsidRPr="00DE00AB">
              <w:rPr>
                <w:rFonts w:ascii="CCW Cursive Writing 1" w:hAnsi="CCW Cursive Writing 1"/>
                <w:sz w:val="18"/>
              </w:rPr>
              <w:br/>
              <w:t>lick</w:t>
            </w:r>
          </w:p>
        </w:tc>
        <w:tc>
          <w:tcPr>
            <w:tcW w:w="3260" w:type="dxa"/>
          </w:tcPr>
          <w:p w:rsidR="00E54B35" w:rsidRPr="00DE00AB" w:rsidRDefault="00E54B35" w:rsidP="00E54B35">
            <w:pPr>
              <w:pStyle w:val="ListParagraph"/>
              <w:numPr>
                <w:ilvl w:val="0"/>
                <w:numId w:val="1"/>
              </w:numPr>
              <w:rPr>
                <w:rFonts w:ascii="CCW Cursive Writing 1" w:hAnsi="CCW Cursive Writing 1"/>
                <w:sz w:val="18"/>
              </w:rPr>
            </w:pPr>
            <w:r w:rsidRPr="00DE00AB">
              <w:rPr>
                <w:rFonts w:ascii="CCW Cursive Writing 1" w:hAnsi="CCW Cursive Writing 1"/>
                <w:sz w:val="18"/>
              </w:rPr>
              <w:t>Look at the word</w:t>
            </w:r>
          </w:p>
          <w:p w:rsidR="00E54B35" w:rsidRPr="00DE00AB" w:rsidRDefault="00E54B35" w:rsidP="00E54B35">
            <w:pPr>
              <w:pStyle w:val="ListParagraph"/>
              <w:numPr>
                <w:ilvl w:val="0"/>
                <w:numId w:val="1"/>
              </w:numPr>
              <w:rPr>
                <w:rFonts w:ascii="CCW Cursive Writing 1" w:hAnsi="CCW Cursive Writing 1"/>
                <w:sz w:val="18"/>
              </w:rPr>
            </w:pPr>
            <w:r w:rsidRPr="00DE00AB">
              <w:rPr>
                <w:rFonts w:ascii="CCW Cursive Writing 1" w:hAnsi="CCW Cursive Writing 1"/>
                <w:sz w:val="18"/>
              </w:rPr>
              <w:t>Say the spelling</w:t>
            </w:r>
          </w:p>
          <w:p w:rsidR="00E54B35" w:rsidRPr="00DE00AB" w:rsidRDefault="00E54B35" w:rsidP="00E54B35">
            <w:pPr>
              <w:pStyle w:val="ListParagraph"/>
              <w:numPr>
                <w:ilvl w:val="0"/>
                <w:numId w:val="1"/>
              </w:numPr>
              <w:rPr>
                <w:rFonts w:ascii="CCW Cursive Writing 1" w:hAnsi="CCW Cursive Writing 1"/>
                <w:sz w:val="18"/>
              </w:rPr>
            </w:pPr>
            <w:r w:rsidRPr="00DE00AB">
              <w:rPr>
                <w:rFonts w:ascii="CCW Cursive Writing 1" w:hAnsi="CCW Cursive Writing 1"/>
                <w:sz w:val="18"/>
              </w:rPr>
              <w:t>Cover the spelling</w:t>
            </w:r>
          </w:p>
          <w:p w:rsidR="00E54B35" w:rsidRPr="00DE00AB" w:rsidRDefault="00E54B35" w:rsidP="00E54B35">
            <w:pPr>
              <w:pStyle w:val="ListParagraph"/>
              <w:numPr>
                <w:ilvl w:val="0"/>
                <w:numId w:val="1"/>
              </w:numPr>
              <w:rPr>
                <w:rFonts w:ascii="CCW Cursive Writing 1" w:hAnsi="CCW Cursive Writing 1"/>
                <w:sz w:val="18"/>
              </w:rPr>
            </w:pPr>
            <w:r w:rsidRPr="00DE00AB">
              <w:rPr>
                <w:rFonts w:ascii="CCW Cursive Writing 1" w:hAnsi="CCW Cursive Writing 1"/>
                <w:sz w:val="18"/>
              </w:rPr>
              <w:t>Write the spelling</w:t>
            </w:r>
          </w:p>
          <w:p w:rsidR="00E54B35" w:rsidRPr="00DE00AB" w:rsidRDefault="00E54B35" w:rsidP="00E54B35">
            <w:pPr>
              <w:pStyle w:val="ListParagraph"/>
              <w:numPr>
                <w:ilvl w:val="0"/>
                <w:numId w:val="1"/>
              </w:numPr>
              <w:rPr>
                <w:rFonts w:ascii="CCW Cursive Writing 1" w:hAnsi="CCW Cursive Writing 1"/>
                <w:sz w:val="18"/>
              </w:rPr>
            </w:pPr>
            <w:r w:rsidRPr="00DE00AB">
              <w:rPr>
                <w:rFonts w:ascii="CCW Cursive Writing 1" w:hAnsi="CCW Cursive Writing 1"/>
                <w:sz w:val="18"/>
              </w:rPr>
              <w:t xml:space="preserve">Check the spelling </w:t>
            </w:r>
          </w:p>
          <w:p w:rsidR="00E54B35" w:rsidRPr="00DE00AB" w:rsidRDefault="00E54B35" w:rsidP="00E54B35">
            <w:pPr>
              <w:pStyle w:val="ListParagraph"/>
              <w:numPr>
                <w:ilvl w:val="0"/>
                <w:numId w:val="1"/>
              </w:numPr>
              <w:rPr>
                <w:rFonts w:ascii="CCW Cursive Writing 1" w:hAnsi="CCW Cursive Writing 1"/>
                <w:sz w:val="18"/>
              </w:rPr>
            </w:pPr>
            <w:r w:rsidRPr="00DE00AB">
              <w:rPr>
                <w:rFonts w:ascii="CCW Cursive Writing 1" w:hAnsi="CCW Cursive Writing 1"/>
                <w:sz w:val="18"/>
              </w:rPr>
              <w:t xml:space="preserve">Write what the spelling means </w:t>
            </w:r>
          </w:p>
          <w:p w:rsidR="00E54B35" w:rsidRPr="00DE00AB" w:rsidRDefault="00E54B35" w:rsidP="00E54B35">
            <w:pPr>
              <w:pStyle w:val="ListParagraph"/>
              <w:numPr>
                <w:ilvl w:val="0"/>
                <w:numId w:val="1"/>
              </w:numPr>
              <w:rPr>
                <w:rFonts w:ascii="CCW Cursive Writing 1" w:hAnsi="CCW Cursive Writing 1"/>
                <w:sz w:val="18"/>
              </w:rPr>
            </w:pPr>
            <w:r w:rsidRPr="00DE00AB">
              <w:rPr>
                <w:rFonts w:ascii="CCW Cursive Writing 1" w:hAnsi="CCW Cursive Writing 1"/>
                <w:sz w:val="18"/>
              </w:rPr>
              <w:t xml:space="preserve">Put it into a sentence </w:t>
            </w:r>
          </w:p>
        </w:tc>
      </w:tr>
    </w:tbl>
    <w:p w:rsidR="00C45A29" w:rsidRDefault="00C45A29">
      <w:pPr>
        <w:rPr>
          <w:rFonts w:ascii="XCCW Joined 1a" w:hAnsi="XCCW Joined 1a"/>
        </w:rPr>
      </w:pPr>
    </w:p>
    <w:tbl>
      <w:tblPr>
        <w:tblStyle w:val="TableGrid"/>
        <w:tblW w:w="14289" w:type="dxa"/>
        <w:tblLayout w:type="fixed"/>
        <w:tblLook w:val="04A0" w:firstRow="1" w:lastRow="0" w:firstColumn="1" w:lastColumn="0" w:noHBand="0" w:noVBand="1"/>
      </w:tblPr>
      <w:tblGrid>
        <w:gridCol w:w="4390"/>
        <w:gridCol w:w="4259"/>
        <w:gridCol w:w="5640"/>
      </w:tblGrid>
      <w:tr w:rsidR="00F535DE" w:rsidTr="008E424A">
        <w:trPr>
          <w:trHeight w:val="643"/>
        </w:trPr>
        <w:tc>
          <w:tcPr>
            <w:tcW w:w="4390" w:type="dxa"/>
          </w:tcPr>
          <w:p w:rsidR="00C45A29" w:rsidRPr="00DA0156" w:rsidRDefault="00C9038E" w:rsidP="00F535DE">
            <w:pPr>
              <w:rPr>
                <w:rFonts w:ascii="Maiandra GD" w:hAnsi="Maiandra GD"/>
                <w:u w:val="single"/>
              </w:rPr>
            </w:pPr>
            <w:r w:rsidRPr="00DA0156">
              <w:rPr>
                <w:rFonts w:ascii="Maiandra GD" w:hAnsi="Maiandra GD"/>
                <w:u w:val="single"/>
              </w:rPr>
              <w:t xml:space="preserve">Task </w:t>
            </w:r>
            <w:proofErr w:type="gramStart"/>
            <w:r w:rsidRPr="00DA0156">
              <w:rPr>
                <w:rFonts w:ascii="Maiandra GD" w:hAnsi="Maiandra GD"/>
                <w:u w:val="single"/>
              </w:rPr>
              <w:t>1:Mathematics</w:t>
            </w:r>
            <w:proofErr w:type="gramEnd"/>
            <w:r w:rsidRPr="00DA0156">
              <w:rPr>
                <w:rFonts w:ascii="Maiandra GD" w:hAnsi="Maiandra GD"/>
                <w:u w:val="single"/>
              </w:rPr>
              <w:t xml:space="preserve"> </w:t>
            </w:r>
          </w:p>
          <w:p w:rsidR="003D54B6" w:rsidRPr="00DA0156" w:rsidRDefault="00777D90" w:rsidP="00F535DE">
            <w:pPr>
              <w:rPr>
                <w:rFonts w:ascii="Maiandra GD" w:hAnsi="Maiandra GD"/>
                <w:u w:val="single"/>
              </w:rPr>
            </w:pPr>
            <w:hyperlink r:id="rId7" w:history="1">
              <w:r w:rsidR="003D54B6" w:rsidRPr="00DA0156">
                <w:rPr>
                  <w:rStyle w:val="Hyperlink"/>
                  <w:rFonts w:ascii="Maiandra GD" w:hAnsi="Maiandra GD"/>
                </w:rPr>
                <w:t>https://login.mathletics.com/</w:t>
              </w:r>
            </w:hyperlink>
            <w:r w:rsidR="003D54B6" w:rsidRPr="00DA0156">
              <w:rPr>
                <w:rFonts w:ascii="Maiandra GD" w:hAnsi="Maiandra GD"/>
                <w:u w:val="single"/>
              </w:rPr>
              <w:t xml:space="preserve"> </w:t>
            </w:r>
          </w:p>
        </w:tc>
        <w:tc>
          <w:tcPr>
            <w:tcW w:w="4259" w:type="dxa"/>
          </w:tcPr>
          <w:p w:rsidR="00C45A29" w:rsidRDefault="000435C0" w:rsidP="005E5D1A">
            <w:pPr>
              <w:rPr>
                <w:rFonts w:ascii="Maiandra GD" w:hAnsi="Maiandra GD"/>
                <w:u w:val="single"/>
              </w:rPr>
            </w:pPr>
            <w:r w:rsidRPr="00DA0156">
              <w:rPr>
                <w:rFonts w:ascii="Maiandra GD" w:hAnsi="Maiandra GD"/>
                <w:u w:val="single"/>
              </w:rPr>
              <w:t xml:space="preserve">Task 2: </w:t>
            </w:r>
            <w:r w:rsidR="005E5D1A" w:rsidRPr="00DA0156">
              <w:rPr>
                <w:rFonts w:ascii="Maiandra GD" w:hAnsi="Maiandra GD"/>
                <w:u w:val="single"/>
              </w:rPr>
              <w:t xml:space="preserve">Science </w:t>
            </w:r>
          </w:p>
          <w:p w:rsidR="003F5937" w:rsidRPr="00DA0156" w:rsidRDefault="003F5937" w:rsidP="005E5D1A">
            <w:pPr>
              <w:rPr>
                <w:rFonts w:ascii="Maiandra GD" w:hAnsi="Maiandra GD"/>
                <w:u w:val="single"/>
              </w:rPr>
            </w:pPr>
            <w:r>
              <w:rPr>
                <w:rFonts w:ascii="Maiandra GD" w:hAnsi="Maiandra GD"/>
                <w:u w:val="single"/>
              </w:rPr>
              <w:t xml:space="preserve">Microhabitats </w:t>
            </w:r>
          </w:p>
        </w:tc>
        <w:tc>
          <w:tcPr>
            <w:tcW w:w="5640" w:type="dxa"/>
          </w:tcPr>
          <w:p w:rsidR="00C45A29" w:rsidRPr="00DA0156" w:rsidRDefault="00C45A29" w:rsidP="006834BC">
            <w:pPr>
              <w:rPr>
                <w:rFonts w:ascii="Maiandra GD" w:hAnsi="Maiandra GD"/>
                <w:u w:val="single"/>
              </w:rPr>
            </w:pPr>
            <w:r w:rsidRPr="00DA0156">
              <w:rPr>
                <w:rFonts w:ascii="Maiandra GD" w:hAnsi="Maiandra GD"/>
                <w:u w:val="single"/>
              </w:rPr>
              <w:t xml:space="preserve">Task 3: </w:t>
            </w:r>
            <w:r w:rsidR="005E5D1A" w:rsidRPr="00DA0156">
              <w:rPr>
                <w:rFonts w:ascii="Maiandra GD" w:hAnsi="Maiandra GD"/>
                <w:u w:val="single"/>
              </w:rPr>
              <w:t xml:space="preserve">Reading </w:t>
            </w:r>
          </w:p>
        </w:tc>
      </w:tr>
      <w:tr w:rsidR="00F535DE" w:rsidTr="008E424A">
        <w:trPr>
          <w:trHeight w:val="1763"/>
        </w:trPr>
        <w:tc>
          <w:tcPr>
            <w:tcW w:w="4390" w:type="dxa"/>
          </w:tcPr>
          <w:p w:rsidR="00C45A29" w:rsidRPr="00DA0156" w:rsidRDefault="00BA08FC" w:rsidP="00401AD9">
            <w:pPr>
              <w:rPr>
                <w:rFonts w:ascii="Maiandra GD" w:hAnsi="Maiandra GD"/>
              </w:rPr>
            </w:pPr>
            <w:r w:rsidRPr="00DA0156">
              <w:rPr>
                <w:rFonts w:ascii="Maiandra GD" w:hAnsi="Maiandra GD"/>
                <w:noProof/>
                <w:lang w:eastAsia="en-GB"/>
              </w:rPr>
              <w:t xml:space="preserve">Before, After &amp; Between to 100 </w:t>
            </w:r>
          </w:p>
        </w:tc>
        <w:tc>
          <w:tcPr>
            <w:tcW w:w="4259" w:type="dxa"/>
          </w:tcPr>
          <w:p w:rsidR="00C45A29" w:rsidRPr="00DA0156" w:rsidRDefault="00BB2350" w:rsidP="008D4A11">
            <w:pPr>
              <w:rPr>
                <w:rFonts w:ascii="Maiandra GD" w:hAnsi="Maiandra GD"/>
              </w:rPr>
            </w:pPr>
            <w:r w:rsidRPr="00DA0156">
              <w:rPr>
                <w:rFonts w:ascii="Maiandra GD" w:hAnsi="Maiandra GD"/>
              </w:rPr>
              <w:t>Watch</w:t>
            </w:r>
          </w:p>
          <w:p w:rsidR="005E5D1A" w:rsidRDefault="00777D90" w:rsidP="008D4A11">
            <w:pPr>
              <w:rPr>
                <w:rFonts w:ascii="Maiandra GD" w:hAnsi="Maiandra GD"/>
              </w:rPr>
            </w:pPr>
            <w:hyperlink r:id="rId8" w:history="1">
              <w:r w:rsidR="005E5D1A" w:rsidRPr="00DA0156">
                <w:rPr>
                  <w:rStyle w:val="Hyperlink"/>
                  <w:rFonts w:ascii="Maiandra GD" w:hAnsi="Maiandra GD"/>
                </w:rPr>
                <w:t>https://www.bbc.co.uk/bitesize/topics/zx882hv</w:t>
              </w:r>
            </w:hyperlink>
            <w:r w:rsidR="005E5D1A" w:rsidRPr="00DA0156">
              <w:rPr>
                <w:rFonts w:ascii="Maiandra GD" w:hAnsi="Maiandra GD"/>
              </w:rPr>
              <w:t xml:space="preserve"> </w:t>
            </w:r>
          </w:p>
          <w:p w:rsidR="003F5937" w:rsidRDefault="003F5937" w:rsidP="008D4A11">
            <w:pPr>
              <w:rPr>
                <w:rFonts w:ascii="Maiandra GD" w:hAnsi="Maiandra GD"/>
              </w:rPr>
            </w:pPr>
          </w:p>
          <w:p w:rsidR="003F5937" w:rsidRDefault="003F5937" w:rsidP="008D4A11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 xml:space="preserve">Complete the game: </w:t>
            </w:r>
          </w:p>
          <w:p w:rsidR="003F5937" w:rsidRDefault="003F5937" w:rsidP="008D4A11">
            <w:pPr>
              <w:rPr>
                <w:rFonts w:ascii="Maiandra GD" w:hAnsi="Maiandra GD"/>
              </w:rPr>
            </w:pPr>
            <w:hyperlink r:id="rId9" w:history="1">
              <w:r w:rsidRPr="003834C2">
                <w:rPr>
                  <w:rStyle w:val="Hyperlink"/>
                  <w:rFonts w:ascii="Maiandra GD" w:hAnsi="Maiandra GD"/>
                </w:rPr>
                <w:t>https://wordwall.net/resource/53804719/microhabitats</w:t>
              </w:r>
            </w:hyperlink>
            <w:r>
              <w:rPr>
                <w:rFonts w:ascii="Maiandra GD" w:hAnsi="Maiandra GD"/>
              </w:rPr>
              <w:t xml:space="preserve"> </w:t>
            </w:r>
            <w:bookmarkStart w:id="0" w:name="_GoBack"/>
            <w:bookmarkEnd w:id="0"/>
          </w:p>
          <w:p w:rsidR="003F5937" w:rsidRPr="00DA0156" w:rsidRDefault="003F5937" w:rsidP="008D4A11">
            <w:pPr>
              <w:rPr>
                <w:rFonts w:ascii="Maiandra GD" w:hAnsi="Maiandra GD"/>
              </w:rPr>
            </w:pPr>
          </w:p>
        </w:tc>
        <w:tc>
          <w:tcPr>
            <w:tcW w:w="5640" w:type="dxa"/>
          </w:tcPr>
          <w:p w:rsidR="00F535DE" w:rsidRPr="00DA0156" w:rsidRDefault="00B047F7" w:rsidP="00401AD9">
            <w:pPr>
              <w:rPr>
                <w:rFonts w:ascii="Maiandra GD" w:hAnsi="Maiandra GD"/>
              </w:rPr>
            </w:pPr>
            <w:r w:rsidRPr="00DA0156">
              <w:rPr>
                <w:rFonts w:ascii="Maiandra GD" w:hAnsi="Maiandra GD"/>
              </w:rPr>
              <w:t>Please rea</w:t>
            </w:r>
            <w:r w:rsidR="00FF78B3" w:rsidRPr="00DA0156">
              <w:rPr>
                <w:rFonts w:ascii="Maiandra GD" w:hAnsi="Maiandra GD"/>
              </w:rPr>
              <w:t xml:space="preserve">d for 20 minutes per night and sign your child’s reading record. Books will be changed on a Monday and a Thursday if they have been read. </w:t>
            </w:r>
          </w:p>
        </w:tc>
      </w:tr>
    </w:tbl>
    <w:p w:rsidR="00C45A29" w:rsidRDefault="00C45A29" w:rsidP="00D869AA"/>
    <w:sectPr w:rsidR="00C45A29" w:rsidSect="001858E3">
      <w:headerReference w:type="default" r:id="rId10"/>
      <w:pgSz w:w="16838" w:h="11906" w:orient="landscape"/>
      <w:pgMar w:top="1440" w:right="1440" w:bottom="1440" w:left="1440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A29" w:rsidRDefault="00C45A29" w:rsidP="00C45A29">
      <w:pPr>
        <w:spacing w:after="0" w:line="240" w:lineRule="auto"/>
      </w:pPr>
      <w:r>
        <w:separator/>
      </w:r>
    </w:p>
  </w:endnote>
  <w:endnote w:type="continuationSeparator" w:id="0">
    <w:p w:rsidR="00C45A29" w:rsidRDefault="00C45A29" w:rsidP="00C45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CW Cursive Writing 1">
    <w:panose1 w:val="03050702000000000000"/>
    <w:charset w:val="00"/>
    <w:family w:val="script"/>
    <w:pitch w:val="variable"/>
    <w:sig w:usb0="800000AF" w:usb1="5000204A" w:usb2="00000000" w:usb3="00000000" w:csb0="00000093" w:csb1="00000000"/>
  </w:font>
  <w:font w:name="XCCW Joined 1a">
    <w:altName w:val="Mistral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A29" w:rsidRDefault="00C45A29" w:rsidP="00C45A29">
      <w:pPr>
        <w:spacing w:after="0" w:line="240" w:lineRule="auto"/>
      </w:pPr>
      <w:r>
        <w:separator/>
      </w:r>
    </w:p>
  </w:footnote>
  <w:footnote w:type="continuationSeparator" w:id="0">
    <w:p w:rsidR="00C45A29" w:rsidRDefault="00C45A29" w:rsidP="00C45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A29" w:rsidRPr="00DE00AB" w:rsidRDefault="00433DC6">
    <w:pPr>
      <w:pStyle w:val="Header"/>
      <w:rPr>
        <w:rFonts w:ascii="Maiandra GD" w:hAnsi="Maiandra GD"/>
      </w:rPr>
    </w:pPr>
    <w:r w:rsidRPr="00DE00AB">
      <w:rPr>
        <w:rFonts w:ascii="Maiandra GD" w:hAnsi="Maiandra GD"/>
        <w:noProof/>
        <w:lang w:eastAsia="en-GB"/>
      </w:rPr>
      <w:drawing>
        <wp:anchor distT="0" distB="0" distL="114300" distR="114300" simplePos="0" relativeHeight="251658240" behindDoc="0" locked="0" layoutInCell="1" allowOverlap="1" wp14:anchorId="1F963679" wp14:editId="60B48856">
          <wp:simplePos x="0" y="0"/>
          <wp:positionH relativeFrom="column">
            <wp:posOffset>8382000</wp:posOffset>
          </wp:positionH>
          <wp:positionV relativeFrom="paragraph">
            <wp:posOffset>-392430</wp:posOffset>
          </wp:positionV>
          <wp:extent cx="1228725" cy="1209675"/>
          <wp:effectExtent l="0" t="0" r="9525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143" t="13571" r="73994" b="62155"/>
                  <a:stretch/>
                </pic:blipFill>
                <pic:spPr bwMode="auto">
                  <a:xfrm>
                    <a:off x="0" y="0"/>
                    <a:ext cx="1228725" cy="1209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5A29" w:rsidRPr="00DE00AB">
      <w:rPr>
        <w:rFonts w:ascii="Maiandra GD" w:hAnsi="Maiandra GD"/>
        <w:b/>
        <w:u w:val="single"/>
      </w:rPr>
      <w:t xml:space="preserve">Year 2 </w:t>
    </w:r>
    <w:r w:rsidRPr="00DE00AB">
      <w:rPr>
        <w:rFonts w:ascii="Maiandra GD" w:hAnsi="Maiandra GD"/>
        <w:b/>
        <w:u w:val="single"/>
      </w:rPr>
      <w:t xml:space="preserve">Homework Autumn 1 Week </w:t>
    </w:r>
    <w:r w:rsidR="00DE00AB" w:rsidRPr="00DE00AB">
      <w:rPr>
        <w:rFonts w:ascii="Maiandra GD" w:hAnsi="Maiandra GD"/>
        <w:b/>
        <w:u w:val="single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4103BC"/>
    <w:multiLevelType w:val="hybridMultilevel"/>
    <w:tmpl w:val="480A063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A29"/>
    <w:rsid w:val="000435C0"/>
    <w:rsid w:val="00046C41"/>
    <w:rsid w:val="000F676E"/>
    <w:rsid w:val="001858E3"/>
    <w:rsid w:val="001D45A1"/>
    <w:rsid w:val="003D54B6"/>
    <w:rsid w:val="003D7AE3"/>
    <w:rsid w:val="003E6FE4"/>
    <w:rsid w:val="003F5937"/>
    <w:rsid w:val="003F676B"/>
    <w:rsid w:val="00433DC6"/>
    <w:rsid w:val="00491F4C"/>
    <w:rsid w:val="00501AE8"/>
    <w:rsid w:val="005E5D1A"/>
    <w:rsid w:val="006543D2"/>
    <w:rsid w:val="0068173E"/>
    <w:rsid w:val="006834BC"/>
    <w:rsid w:val="0073307A"/>
    <w:rsid w:val="00743257"/>
    <w:rsid w:val="00777D90"/>
    <w:rsid w:val="008D4A11"/>
    <w:rsid w:val="008E424A"/>
    <w:rsid w:val="00932A98"/>
    <w:rsid w:val="00934E04"/>
    <w:rsid w:val="009A77B8"/>
    <w:rsid w:val="00A748DF"/>
    <w:rsid w:val="00B047F7"/>
    <w:rsid w:val="00B94A36"/>
    <w:rsid w:val="00BA08FC"/>
    <w:rsid w:val="00BB2350"/>
    <w:rsid w:val="00C21886"/>
    <w:rsid w:val="00C45A29"/>
    <w:rsid w:val="00C9038E"/>
    <w:rsid w:val="00CB20DB"/>
    <w:rsid w:val="00CB4155"/>
    <w:rsid w:val="00D869AA"/>
    <w:rsid w:val="00DA0156"/>
    <w:rsid w:val="00DE00AB"/>
    <w:rsid w:val="00E41863"/>
    <w:rsid w:val="00E54B35"/>
    <w:rsid w:val="00F535DE"/>
    <w:rsid w:val="00F54B98"/>
    <w:rsid w:val="00F76598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2C4EE2C"/>
  <w15:chartTrackingRefBased/>
  <w15:docId w15:val="{07909EFC-6118-46E7-AF9A-D617963CB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5A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A29"/>
  </w:style>
  <w:style w:type="paragraph" w:styleId="Footer">
    <w:name w:val="footer"/>
    <w:basedOn w:val="Normal"/>
    <w:link w:val="FooterChar"/>
    <w:uiPriority w:val="99"/>
    <w:unhideWhenUsed/>
    <w:rsid w:val="00C45A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A29"/>
  </w:style>
  <w:style w:type="table" w:styleId="TableGrid">
    <w:name w:val="Table Grid"/>
    <w:basedOn w:val="TableNormal"/>
    <w:uiPriority w:val="39"/>
    <w:rsid w:val="00C45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4B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35D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35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.uk/bitesize/topics/zx882h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mathletics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ordwall.net/resource/53804719/microhabita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CA36FB23</Template>
  <TotalTime>27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Cregan.S</dc:creator>
  <cp:keywords/>
  <dc:description/>
  <cp:lastModifiedBy>Cregan.S</cp:lastModifiedBy>
  <cp:revision>27</cp:revision>
  <dcterms:created xsi:type="dcterms:W3CDTF">2021-09-23T11:43:00Z</dcterms:created>
  <dcterms:modified xsi:type="dcterms:W3CDTF">2024-09-19T14:12:00Z</dcterms:modified>
</cp:coreProperties>
</file>